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D912" w14:textId="77777777" w:rsidR="00124F42" w:rsidRDefault="00000000">
      <w:pPr>
        <w:spacing w:beforeLines="50" w:before="217" w:afterLines="50" w:after="217" w:line="400" w:lineRule="exact"/>
        <w:jc w:val="center"/>
        <w:rPr>
          <w:rFonts w:ascii="华文中宋" w:eastAsia="华文中宋" w:hAnsi="华文中宋" w:cs="华文中宋"/>
          <w:bCs/>
          <w:sz w:val="36"/>
          <w:szCs w:val="21"/>
        </w:rPr>
      </w:pPr>
      <w:r>
        <w:rPr>
          <w:rFonts w:ascii="华文中宋" w:eastAsia="华文中宋" w:hAnsi="华文中宋" w:cs="华文中宋" w:hint="eastAsia"/>
          <w:bCs/>
          <w:sz w:val="36"/>
          <w:szCs w:val="21"/>
        </w:rPr>
        <w:t>2023年度湖北省科学技术进步奖公示信息</w:t>
      </w:r>
    </w:p>
    <w:tbl>
      <w:tblPr>
        <w:tblStyle w:val="aa"/>
        <w:tblW w:w="138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3"/>
        <w:gridCol w:w="122"/>
        <w:gridCol w:w="203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:rsidR="00124F42" w14:paraId="4FDCFE16" w14:textId="77777777">
        <w:trPr>
          <w:trHeight w:val="90"/>
          <w:jc w:val="center"/>
        </w:trPr>
        <w:tc>
          <w:tcPr>
            <w:tcW w:w="2275" w:type="dxa"/>
            <w:gridSpan w:val="3"/>
            <w:vAlign w:val="center"/>
          </w:tcPr>
          <w:p w14:paraId="06008160" w14:textId="77777777" w:rsidR="00124F42" w:rsidRDefault="00000000">
            <w:pPr>
              <w:spacing w:line="360" w:lineRule="exact"/>
              <w:jc w:val="center"/>
              <w:rPr>
                <w:rFonts w:eastAsia="华文中宋" w:cs="Times New Roman"/>
                <w:sz w:val="22"/>
              </w:rPr>
            </w:pPr>
            <w:r>
              <w:rPr>
                <w:rFonts w:eastAsia="华文中宋" w:cs="Times New Roman"/>
                <w:sz w:val="22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14:paraId="5C7000D6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eastAsia="华文中宋" w:cs="Times New Roman"/>
                <w:sz w:val="24"/>
                <w:szCs w:val="24"/>
              </w:rPr>
              <w:t>机载</w:t>
            </w:r>
            <w:r>
              <w:rPr>
                <w:rFonts w:eastAsia="华文中宋" w:cs="Times New Roman"/>
                <w:sz w:val="24"/>
                <w:szCs w:val="24"/>
              </w:rPr>
              <w:t>LiDAR</w:t>
            </w:r>
            <w:r>
              <w:rPr>
                <w:rFonts w:eastAsia="华文中宋" w:cs="Times New Roman"/>
                <w:sz w:val="24"/>
                <w:szCs w:val="24"/>
              </w:rPr>
              <w:t>生产地形级地理场景关键技术与工程化应用</w:t>
            </w:r>
          </w:p>
        </w:tc>
      </w:tr>
      <w:tr w:rsidR="00124F42" w14:paraId="58D407D6" w14:textId="77777777">
        <w:trPr>
          <w:trHeight w:val="476"/>
          <w:jc w:val="center"/>
        </w:trPr>
        <w:tc>
          <w:tcPr>
            <w:tcW w:w="2275" w:type="dxa"/>
            <w:gridSpan w:val="3"/>
            <w:vAlign w:val="center"/>
          </w:tcPr>
          <w:p w14:paraId="6C0C84DB" w14:textId="77777777" w:rsidR="00124F42" w:rsidRDefault="00000000">
            <w:pPr>
              <w:spacing w:line="360" w:lineRule="exact"/>
              <w:jc w:val="center"/>
              <w:rPr>
                <w:rFonts w:eastAsia="华文中宋" w:cs="Times New Roman"/>
                <w:sz w:val="22"/>
              </w:rPr>
            </w:pPr>
            <w:r>
              <w:rPr>
                <w:rFonts w:eastAsia="华文中宋" w:cs="Times New Roman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14:paraId="3751B0D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eastAsia="华文中宋" w:cs="Times New Roman"/>
                <w:sz w:val="24"/>
                <w:szCs w:val="24"/>
              </w:rPr>
              <w:t>武汉大学</w:t>
            </w:r>
          </w:p>
        </w:tc>
        <w:tc>
          <w:tcPr>
            <w:tcW w:w="2165" w:type="dxa"/>
            <w:gridSpan w:val="2"/>
            <w:vAlign w:val="center"/>
          </w:tcPr>
          <w:p w14:paraId="53FA9F9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eastAsia="华文中宋" w:cs="Times New Roman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50C9627C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eastAsia="华文中宋" w:cs="Times New Roman"/>
                <w:sz w:val="24"/>
                <w:szCs w:val="24"/>
              </w:rPr>
              <w:t>科学技术进步奖一等奖</w:t>
            </w:r>
          </w:p>
        </w:tc>
      </w:tr>
      <w:tr w:rsidR="00124F42" w14:paraId="022F5D33" w14:textId="77777777">
        <w:trPr>
          <w:trHeight w:val="476"/>
          <w:jc w:val="center"/>
        </w:trPr>
        <w:tc>
          <w:tcPr>
            <w:tcW w:w="2275" w:type="dxa"/>
            <w:gridSpan w:val="3"/>
            <w:vAlign w:val="center"/>
          </w:tcPr>
          <w:p w14:paraId="593D7FF2" w14:textId="77777777" w:rsidR="00124F42" w:rsidRDefault="00000000">
            <w:pPr>
              <w:spacing w:line="360" w:lineRule="exact"/>
              <w:jc w:val="center"/>
              <w:rPr>
                <w:rFonts w:eastAsia="华文中宋" w:cs="Times New Roman"/>
                <w:sz w:val="22"/>
              </w:rPr>
            </w:pPr>
            <w:r>
              <w:rPr>
                <w:rFonts w:eastAsia="华文中宋" w:cs="Times New Roman"/>
                <w:sz w:val="22"/>
              </w:rPr>
              <w:t>主要完成人</w:t>
            </w:r>
          </w:p>
        </w:tc>
        <w:tc>
          <w:tcPr>
            <w:tcW w:w="11566" w:type="dxa"/>
            <w:gridSpan w:val="10"/>
          </w:tcPr>
          <w:p w14:paraId="276253A3" w14:textId="77777777" w:rsidR="00124F42" w:rsidRDefault="00000000">
            <w:pPr>
              <w:spacing w:line="400" w:lineRule="exact"/>
              <w:rPr>
                <w:rFonts w:eastAsia="华文中宋" w:cs="Times New Roman"/>
                <w:bCs/>
                <w:sz w:val="24"/>
                <w:szCs w:val="24"/>
                <w:lang w:bidi="ar"/>
              </w:rPr>
            </w:pPr>
            <w:r>
              <w:rPr>
                <w:rFonts w:eastAsia="华文中宋" w:cs="Times New Roman"/>
                <w:spacing w:val="2"/>
                <w:sz w:val="21"/>
                <w:szCs w:val="21"/>
                <w:lang w:bidi="ar"/>
              </w:rPr>
              <w:t>赖旭东、姚春静、张良、何丽华、谭仁春、邬建伟、马洪超、张生德、潘超、张帆、元佳林、罗文俊</w:t>
            </w:r>
          </w:p>
        </w:tc>
      </w:tr>
      <w:tr w:rsidR="00124F42" w14:paraId="668CEB54" w14:textId="77777777">
        <w:trPr>
          <w:trHeight w:val="476"/>
          <w:jc w:val="center"/>
        </w:trPr>
        <w:tc>
          <w:tcPr>
            <w:tcW w:w="2275" w:type="dxa"/>
            <w:gridSpan w:val="3"/>
            <w:vAlign w:val="center"/>
          </w:tcPr>
          <w:p w14:paraId="6E171DDB" w14:textId="77777777" w:rsidR="00124F42" w:rsidRDefault="00000000">
            <w:pPr>
              <w:spacing w:line="360" w:lineRule="exact"/>
              <w:jc w:val="center"/>
              <w:rPr>
                <w:rFonts w:eastAsia="华文中宋" w:cs="Times New Roman"/>
                <w:sz w:val="22"/>
              </w:rPr>
            </w:pPr>
            <w:r>
              <w:rPr>
                <w:rFonts w:eastAsia="华文中宋" w:cs="Times New Roman"/>
                <w:sz w:val="22"/>
              </w:rPr>
              <w:t>主要完成单位</w:t>
            </w:r>
          </w:p>
        </w:tc>
        <w:tc>
          <w:tcPr>
            <w:tcW w:w="11566" w:type="dxa"/>
            <w:gridSpan w:val="10"/>
          </w:tcPr>
          <w:p w14:paraId="07E13A79" w14:textId="77777777" w:rsidR="00124F42" w:rsidRDefault="00000000">
            <w:pPr>
              <w:spacing w:line="400" w:lineRule="exact"/>
              <w:rPr>
                <w:rFonts w:eastAsia="华文中宋" w:cs="Times New Roman"/>
                <w:bCs/>
                <w:sz w:val="24"/>
                <w:szCs w:val="24"/>
                <w:lang w:bidi="ar"/>
              </w:rPr>
            </w:pPr>
            <w:r>
              <w:rPr>
                <w:rFonts w:eastAsia="华文中宋" w:cs="Times New Roman"/>
                <w:spacing w:val="2"/>
                <w:sz w:val="21"/>
                <w:szCs w:val="21"/>
                <w:lang w:bidi="ar"/>
              </w:rPr>
              <w:t>武汉大学、湖北大学、湖北省地理国情监测中心、武汉市测绘研究院、北京中科遥数信息技术有限公司、航天长征火箭技术有限公司</w:t>
            </w:r>
          </w:p>
        </w:tc>
      </w:tr>
      <w:tr w:rsidR="00124F42" w14:paraId="1E71B858" w14:textId="77777777">
        <w:trPr>
          <w:trHeight w:val="476"/>
          <w:jc w:val="center"/>
        </w:trPr>
        <w:tc>
          <w:tcPr>
            <w:tcW w:w="13841" w:type="dxa"/>
            <w:gridSpan w:val="13"/>
            <w:vAlign w:val="center"/>
          </w:tcPr>
          <w:p w14:paraId="472CD845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eastAsia="华文中宋" w:cs="Times New Roman"/>
                <w:sz w:val="22"/>
              </w:rPr>
              <w:t>主要知识产权和标准规范等目录</w:t>
            </w:r>
          </w:p>
        </w:tc>
      </w:tr>
      <w:tr w:rsidR="00124F42" w14:paraId="224C4C2E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0BB9C351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序号</w:t>
            </w:r>
          </w:p>
        </w:tc>
        <w:tc>
          <w:tcPr>
            <w:tcW w:w="1433" w:type="dxa"/>
            <w:vAlign w:val="center"/>
          </w:tcPr>
          <w:p w14:paraId="7086A881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2152" w:type="dxa"/>
            <w:gridSpan w:val="2"/>
            <w:vAlign w:val="center"/>
          </w:tcPr>
          <w:p w14:paraId="78FB51E6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知识产权（标准）</w:t>
            </w:r>
          </w:p>
          <w:p w14:paraId="5C81DA44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vAlign w:val="center"/>
          </w:tcPr>
          <w:p w14:paraId="7C9F4A53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国家</w:t>
            </w:r>
          </w:p>
          <w:p w14:paraId="05F35A60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63DED10A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授权号</w:t>
            </w:r>
          </w:p>
          <w:p w14:paraId="7606675D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6EB848DA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授权（标准发布）</w:t>
            </w:r>
          </w:p>
          <w:p w14:paraId="2ECFCCF5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74F68CEC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证书编号</w:t>
            </w:r>
          </w:p>
          <w:p w14:paraId="3189233C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7519850B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权利人</w:t>
            </w:r>
          </w:p>
          <w:p w14:paraId="6F11E570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1C9BF000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发明人</w:t>
            </w:r>
          </w:p>
          <w:p w14:paraId="255302A6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7C995B30" w14:textId="77777777" w:rsidR="00124F42" w:rsidRDefault="00000000">
            <w:pPr>
              <w:spacing w:line="240" w:lineRule="exact"/>
              <w:jc w:val="center"/>
              <w:rPr>
                <w:rFonts w:eastAsia="华文中宋" w:cs="Times New Roman"/>
                <w:sz w:val="18"/>
                <w:szCs w:val="18"/>
              </w:rPr>
            </w:pPr>
            <w:r>
              <w:rPr>
                <w:rFonts w:eastAsia="华文中宋" w:cs="Times New Roman"/>
                <w:sz w:val="18"/>
                <w:szCs w:val="18"/>
              </w:rPr>
              <w:t>发明专利（标准）有效状态</w:t>
            </w:r>
          </w:p>
        </w:tc>
      </w:tr>
      <w:tr w:rsidR="00124F42" w14:paraId="28E8A9DF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6413516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1</w:t>
            </w:r>
          </w:p>
        </w:tc>
        <w:tc>
          <w:tcPr>
            <w:tcW w:w="1433" w:type="dxa"/>
            <w:vAlign w:val="center"/>
          </w:tcPr>
          <w:p w14:paraId="5426F4AC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发明专利</w:t>
            </w:r>
          </w:p>
        </w:tc>
        <w:tc>
          <w:tcPr>
            <w:tcW w:w="2152" w:type="dxa"/>
            <w:gridSpan w:val="2"/>
            <w:vAlign w:val="center"/>
          </w:tcPr>
          <w:p w14:paraId="758547E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一种地形自适应的规定密度机载</w:t>
            </w:r>
            <w:r>
              <w:rPr>
                <w:rFonts w:eastAsia="华文中宋" w:cs="Times New Roman"/>
                <w:sz w:val="21"/>
                <w:szCs w:val="21"/>
              </w:rPr>
              <w:t>LiDAR</w:t>
            </w:r>
            <w:r>
              <w:rPr>
                <w:rFonts w:eastAsia="华文中宋" w:cs="Times New Roman"/>
                <w:sz w:val="21"/>
                <w:szCs w:val="21"/>
              </w:rPr>
              <w:t>点云精简方法</w:t>
            </w:r>
          </w:p>
        </w:tc>
        <w:tc>
          <w:tcPr>
            <w:tcW w:w="810" w:type="dxa"/>
            <w:vAlign w:val="center"/>
          </w:tcPr>
          <w:p w14:paraId="1524EF9F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450953F2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ZL202110582542.4</w:t>
            </w:r>
          </w:p>
        </w:tc>
        <w:tc>
          <w:tcPr>
            <w:tcW w:w="1485" w:type="dxa"/>
            <w:gridSpan w:val="2"/>
            <w:vAlign w:val="center"/>
          </w:tcPr>
          <w:p w14:paraId="11E632B3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2021.01.29</w:t>
            </w:r>
          </w:p>
        </w:tc>
        <w:tc>
          <w:tcPr>
            <w:tcW w:w="1800" w:type="dxa"/>
            <w:gridSpan w:val="2"/>
            <w:vAlign w:val="center"/>
          </w:tcPr>
          <w:p w14:paraId="4733B0F4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国家知识产权局</w:t>
            </w:r>
          </w:p>
          <w:p w14:paraId="251855C3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第</w:t>
            </w:r>
            <w:r>
              <w:rPr>
                <w:rFonts w:eastAsia="华文中宋" w:cs="Times New Roman"/>
                <w:sz w:val="21"/>
                <w:szCs w:val="21"/>
              </w:rPr>
              <w:t>5211679</w:t>
            </w:r>
            <w:r>
              <w:rPr>
                <w:rFonts w:eastAsia="华文中宋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319EDA81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36315756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赖旭东、吴怡凡、李咏旭</w:t>
            </w:r>
          </w:p>
        </w:tc>
        <w:tc>
          <w:tcPr>
            <w:tcW w:w="1483" w:type="dxa"/>
            <w:vAlign w:val="center"/>
          </w:tcPr>
          <w:p w14:paraId="1DF05B3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已授权</w:t>
            </w:r>
          </w:p>
        </w:tc>
      </w:tr>
      <w:tr w:rsidR="00124F42" w14:paraId="46C323E6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00C995C6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</w:t>
            </w:r>
          </w:p>
        </w:tc>
        <w:tc>
          <w:tcPr>
            <w:tcW w:w="1433" w:type="dxa"/>
            <w:vAlign w:val="center"/>
          </w:tcPr>
          <w:p w14:paraId="50838487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论文</w:t>
            </w:r>
          </w:p>
        </w:tc>
        <w:tc>
          <w:tcPr>
            <w:tcW w:w="2152" w:type="dxa"/>
            <w:gridSpan w:val="2"/>
            <w:vAlign w:val="center"/>
          </w:tcPr>
          <w:p w14:paraId="60800057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DEM refinement by low vegetation removal based on the combination of full waveform data and progressive TIN densification</w:t>
            </w:r>
          </w:p>
        </w:tc>
        <w:tc>
          <w:tcPr>
            <w:tcW w:w="810" w:type="dxa"/>
            <w:vAlign w:val="center"/>
          </w:tcPr>
          <w:p w14:paraId="2999F1F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美国</w:t>
            </w:r>
          </w:p>
        </w:tc>
        <w:tc>
          <w:tcPr>
            <w:tcW w:w="1095" w:type="dxa"/>
            <w:vAlign w:val="center"/>
          </w:tcPr>
          <w:p w14:paraId="11E50500" w14:textId="77777777" w:rsidR="00124F42" w:rsidRDefault="00124F42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19FD8A2C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2018.09.09</w:t>
            </w:r>
          </w:p>
        </w:tc>
        <w:tc>
          <w:tcPr>
            <w:tcW w:w="1800" w:type="dxa"/>
            <w:gridSpan w:val="2"/>
            <w:vAlign w:val="center"/>
          </w:tcPr>
          <w:p w14:paraId="2EAA842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ISPRS Journal of Photogrammetry and Remote Sensing</w:t>
            </w:r>
          </w:p>
        </w:tc>
        <w:tc>
          <w:tcPr>
            <w:tcW w:w="1538" w:type="dxa"/>
            <w:vAlign w:val="center"/>
          </w:tcPr>
          <w:p w14:paraId="5E9D125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4AD5F165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Hongchao Ma, Weiwei Zhou</w:t>
            </w:r>
          </w:p>
          <w:p w14:paraId="0C9A7C59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, Liang Zhang</w:t>
            </w:r>
          </w:p>
        </w:tc>
        <w:tc>
          <w:tcPr>
            <w:tcW w:w="1483" w:type="dxa"/>
            <w:vAlign w:val="center"/>
          </w:tcPr>
          <w:p w14:paraId="1DA10ED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已发表</w:t>
            </w:r>
          </w:p>
        </w:tc>
      </w:tr>
      <w:tr w:rsidR="00124F42" w14:paraId="3242FA76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47450792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3</w:t>
            </w:r>
          </w:p>
        </w:tc>
        <w:tc>
          <w:tcPr>
            <w:tcW w:w="1433" w:type="dxa"/>
            <w:vAlign w:val="center"/>
          </w:tcPr>
          <w:p w14:paraId="3E403DC9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发明专利</w:t>
            </w:r>
          </w:p>
        </w:tc>
        <w:tc>
          <w:tcPr>
            <w:tcW w:w="2152" w:type="dxa"/>
            <w:gridSpan w:val="2"/>
            <w:vAlign w:val="center"/>
          </w:tcPr>
          <w:p w14:paraId="418F2861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基于特征选择的全波形机载激光雷达地物分类方法及系统</w:t>
            </w:r>
          </w:p>
        </w:tc>
        <w:tc>
          <w:tcPr>
            <w:tcW w:w="810" w:type="dxa"/>
            <w:vAlign w:val="center"/>
          </w:tcPr>
          <w:p w14:paraId="2C0CDB5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04478B1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ZL201911105784.3</w:t>
            </w:r>
          </w:p>
        </w:tc>
        <w:tc>
          <w:tcPr>
            <w:tcW w:w="1485" w:type="dxa"/>
            <w:gridSpan w:val="2"/>
            <w:vAlign w:val="center"/>
          </w:tcPr>
          <w:p w14:paraId="47B0068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2022.04.05</w:t>
            </w:r>
          </w:p>
        </w:tc>
        <w:tc>
          <w:tcPr>
            <w:tcW w:w="1800" w:type="dxa"/>
            <w:gridSpan w:val="2"/>
            <w:vAlign w:val="center"/>
          </w:tcPr>
          <w:p w14:paraId="46F7A869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国家知识产权局</w:t>
            </w:r>
          </w:p>
          <w:p w14:paraId="26049A8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第</w:t>
            </w:r>
            <w:r>
              <w:rPr>
                <w:rFonts w:eastAsia="华文中宋" w:cs="Times New Roman"/>
                <w:sz w:val="21"/>
                <w:szCs w:val="21"/>
              </w:rPr>
              <w:t>5054104</w:t>
            </w:r>
            <w:r>
              <w:rPr>
                <w:rFonts w:eastAsia="华文中宋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19A9642C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湖北大学</w:t>
            </w:r>
          </w:p>
        </w:tc>
        <w:tc>
          <w:tcPr>
            <w:tcW w:w="1325" w:type="dxa"/>
            <w:vAlign w:val="center"/>
          </w:tcPr>
          <w:p w14:paraId="12749CC4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张良、张帆、金贵、梁昌迅</w:t>
            </w:r>
          </w:p>
        </w:tc>
        <w:tc>
          <w:tcPr>
            <w:tcW w:w="1483" w:type="dxa"/>
            <w:vAlign w:val="center"/>
          </w:tcPr>
          <w:p w14:paraId="1EAEC832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已授权</w:t>
            </w:r>
          </w:p>
        </w:tc>
      </w:tr>
      <w:tr w:rsidR="00124F42" w14:paraId="7A922834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4E8F419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1433" w:type="dxa"/>
            <w:vAlign w:val="center"/>
          </w:tcPr>
          <w:p w14:paraId="68D4AEBF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发明专利</w:t>
            </w:r>
          </w:p>
        </w:tc>
        <w:tc>
          <w:tcPr>
            <w:tcW w:w="2152" w:type="dxa"/>
            <w:gridSpan w:val="2"/>
            <w:vAlign w:val="center"/>
          </w:tcPr>
          <w:p w14:paraId="4240D49D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一种真正射影像绝对遮挡区域修补方法及系统</w:t>
            </w:r>
          </w:p>
        </w:tc>
        <w:tc>
          <w:tcPr>
            <w:tcW w:w="810" w:type="dxa"/>
            <w:vAlign w:val="center"/>
          </w:tcPr>
          <w:p w14:paraId="4C297535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6D825AD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ZL201510042922.3</w:t>
            </w:r>
          </w:p>
        </w:tc>
        <w:tc>
          <w:tcPr>
            <w:tcW w:w="1485" w:type="dxa"/>
            <w:gridSpan w:val="2"/>
            <w:vAlign w:val="center"/>
          </w:tcPr>
          <w:p w14:paraId="3CE44CE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2017.07.28</w:t>
            </w:r>
          </w:p>
        </w:tc>
        <w:tc>
          <w:tcPr>
            <w:tcW w:w="1800" w:type="dxa"/>
            <w:gridSpan w:val="2"/>
            <w:vAlign w:val="center"/>
          </w:tcPr>
          <w:p w14:paraId="1D678041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国家知识产权局</w:t>
            </w:r>
          </w:p>
          <w:p w14:paraId="26B00FE3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第</w:t>
            </w:r>
            <w:r>
              <w:rPr>
                <w:rFonts w:eastAsia="华文中宋" w:cs="Times New Roman"/>
                <w:sz w:val="21"/>
                <w:szCs w:val="21"/>
              </w:rPr>
              <w:t>2566980</w:t>
            </w:r>
            <w:r>
              <w:rPr>
                <w:rFonts w:eastAsia="华文中宋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4B5E3BE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792BD3FE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赖旭东</w:t>
            </w:r>
          </w:p>
        </w:tc>
        <w:tc>
          <w:tcPr>
            <w:tcW w:w="1483" w:type="dxa"/>
            <w:vAlign w:val="center"/>
          </w:tcPr>
          <w:p w14:paraId="2170AC63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已授权</w:t>
            </w:r>
          </w:p>
        </w:tc>
      </w:tr>
      <w:tr w:rsidR="00124F42" w14:paraId="5712AE16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541D55B7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5</w:t>
            </w:r>
          </w:p>
        </w:tc>
        <w:tc>
          <w:tcPr>
            <w:tcW w:w="1433" w:type="dxa"/>
            <w:vAlign w:val="center"/>
          </w:tcPr>
          <w:p w14:paraId="046E2D05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发明专利</w:t>
            </w:r>
          </w:p>
        </w:tc>
        <w:tc>
          <w:tcPr>
            <w:tcW w:w="2152" w:type="dxa"/>
            <w:gridSpan w:val="2"/>
            <w:vAlign w:val="center"/>
          </w:tcPr>
          <w:p w14:paraId="11C1BCA3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基于时空数据融合的三维点云压缩存储方法及系统</w:t>
            </w:r>
          </w:p>
        </w:tc>
        <w:tc>
          <w:tcPr>
            <w:tcW w:w="810" w:type="dxa"/>
            <w:vAlign w:val="center"/>
          </w:tcPr>
          <w:p w14:paraId="506E65F2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649DF9D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ZL201711350831.1</w:t>
            </w:r>
          </w:p>
        </w:tc>
        <w:tc>
          <w:tcPr>
            <w:tcW w:w="1485" w:type="dxa"/>
            <w:gridSpan w:val="2"/>
            <w:vAlign w:val="center"/>
          </w:tcPr>
          <w:p w14:paraId="4B1456B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2021.02.26</w:t>
            </w:r>
          </w:p>
        </w:tc>
        <w:tc>
          <w:tcPr>
            <w:tcW w:w="1800" w:type="dxa"/>
            <w:gridSpan w:val="2"/>
            <w:vAlign w:val="center"/>
          </w:tcPr>
          <w:p w14:paraId="664E70CE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国家知识产权局</w:t>
            </w:r>
          </w:p>
          <w:p w14:paraId="6A4A8AFD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第</w:t>
            </w:r>
            <w:r>
              <w:rPr>
                <w:rFonts w:eastAsia="华文中宋" w:cs="Times New Roman"/>
                <w:sz w:val="21"/>
                <w:szCs w:val="21"/>
              </w:rPr>
              <w:t>4271844</w:t>
            </w:r>
            <w:r>
              <w:rPr>
                <w:rFonts w:eastAsia="华文中宋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48C30B4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湖北大学</w:t>
            </w:r>
          </w:p>
        </w:tc>
        <w:tc>
          <w:tcPr>
            <w:tcW w:w="1325" w:type="dxa"/>
            <w:vAlign w:val="center"/>
          </w:tcPr>
          <w:p w14:paraId="7D94E7A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张良、张帆、周佳雯、张谦、王卓琳</w:t>
            </w:r>
            <w:r>
              <w:rPr>
                <w:rFonts w:eastAsia="华文中宋" w:cs="Times New Roman"/>
                <w:sz w:val="21"/>
                <w:szCs w:val="21"/>
              </w:rPr>
              <w:t>.</w:t>
            </w:r>
          </w:p>
        </w:tc>
        <w:tc>
          <w:tcPr>
            <w:tcW w:w="1483" w:type="dxa"/>
            <w:vAlign w:val="center"/>
          </w:tcPr>
          <w:p w14:paraId="5486EBD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已授权</w:t>
            </w:r>
          </w:p>
        </w:tc>
      </w:tr>
      <w:tr w:rsidR="00124F42" w14:paraId="46CA6E7B" w14:textId="77777777">
        <w:trPr>
          <w:trHeight w:val="3071"/>
          <w:jc w:val="center"/>
        </w:trPr>
        <w:tc>
          <w:tcPr>
            <w:tcW w:w="720" w:type="dxa"/>
            <w:vAlign w:val="center"/>
          </w:tcPr>
          <w:p w14:paraId="02AD5C0F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6</w:t>
            </w:r>
          </w:p>
        </w:tc>
        <w:tc>
          <w:tcPr>
            <w:tcW w:w="1433" w:type="dxa"/>
            <w:vAlign w:val="center"/>
          </w:tcPr>
          <w:p w14:paraId="4FB16BA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论文</w:t>
            </w:r>
          </w:p>
        </w:tc>
        <w:tc>
          <w:tcPr>
            <w:tcW w:w="2152" w:type="dxa"/>
            <w:gridSpan w:val="2"/>
            <w:vAlign w:val="center"/>
          </w:tcPr>
          <w:p w14:paraId="647C25C9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A Precisely One-Step Registration Methodology for Optical Imagery and LiDAR Data Using Virtual Point Primitives</w:t>
            </w:r>
          </w:p>
        </w:tc>
        <w:tc>
          <w:tcPr>
            <w:tcW w:w="810" w:type="dxa"/>
            <w:vAlign w:val="center"/>
          </w:tcPr>
          <w:p w14:paraId="09C2766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瑞士</w:t>
            </w:r>
          </w:p>
        </w:tc>
        <w:tc>
          <w:tcPr>
            <w:tcW w:w="1095" w:type="dxa"/>
            <w:vAlign w:val="center"/>
          </w:tcPr>
          <w:p w14:paraId="0443F900" w14:textId="77777777" w:rsidR="00124F42" w:rsidRDefault="00124F42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3EB42A59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2021.11.28</w:t>
            </w:r>
          </w:p>
        </w:tc>
        <w:tc>
          <w:tcPr>
            <w:tcW w:w="1800" w:type="dxa"/>
            <w:gridSpan w:val="2"/>
            <w:vAlign w:val="center"/>
          </w:tcPr>
          <w:p w14:paraId="20C97EC3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remote sensing</w:t>
            </w:r>
          </w:p>
        </w:tc>
        <w:tc>
          <w:tcPr>
            <w:tcW w:w="1538" w:type="dxa"/>
            <w:vAlign w:val="center"/>
          </w:tcPr>
          <w:p w14:paraId="6D10BDED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36532B0E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Chunjing Yao</w:t>
            </w:r>
            <w:r>
              <w:rPr>
                <w:rFonts w:eastAsia="华文中宋" w:cs="Times New Roman" w:hint="eastAsia"/>
                <w:sz w:val="21"/>
                <w:szCs w:val="21"/>
              </w:rPr>
              <w:t xml:space="preserve">, </w:t>
            </w:r>
            <w:r>
              <w:rPr>
                <w:rFonts w:eastAsia="华文中宋" w:cs="Times New Roman"/>
                <w:sz w:val="21"/>
                <w:szCs w:val="21"/>
              </w:rPr>
              <w:t>Hongchao Ma, Wenjun Luo, Haichi Ma</w:t>
            </w:r>
          </w:p>
        </w:tc>
        <w:tc>
          <w:tcPr>
            <w:tcW w:w="1483" w:type="dxa"/>
            <w:vAlign w:val="center"/>
          </w:tcPr>
          <w:p w14:paraId="2FA7789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已发表</w:t>
            </w:r>
          </w:p>
        </w:tc>
      </w:tr>
      <w:tr w:rsidR="00124F42" w14:paraId="64E7FABB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5EFD49E9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7</w:t>
            </w:r>
          </w:p>
        </w:tc>
        <w:tc>
          <w:tcPr>
            <w:tcW w:w="1433" w:type="dxa"/>
            <w:vAlign w:val="center"/>
          </w:tcPr>
          <w:p w14:paraId="360958B2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论文</w:t>
            </w:r>
          </w:p>
        </w:tc>
        <w:tc>
          <w:tcPr>
            <w:tcW w:w="2152" w:type="dxa"/>
            <w:gridSpan w:val="2"/>
            <w:vAlign w:val="center"/>
          </w:tcPr>
          <w:p w14:paraId="1F9C717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基于改进差分进化算法的机载激光雷达波形分解</w:t>
            </w:r>
          </w:p>
        </w:tc>
        <w:tc>
          <w:tcPr>
            <w:tcW w:w="810" w:type="dxa"/>
            <w:vAlign w:val="center"/>
          </w:tcPr>
          <w:p w14:paraId="4FB9C30A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47C2430" w14:textId="77777777" w:rsidR="00124F42" w:rsidRDefault="00124F42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984F8D7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2021.08.01</w:t>
            </w:r>
          </w:p>
        </w:tc>
        <w:tc>
          <w:tcPr>
            <w:tcW w:w="1800" w:type="dxa"/>
            <w:gridSpan w:val="2"/>
            <w:vAlign w:val="center"/>
          </w:tcPr>
          <w:p w14:paraId="0D4B1AD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红外与毫米波学报</w:t>
            </w:r>
          </w:p>
        </w:tc>
        <w:tc>
          <w:tcPr>
            <w:tcW w:w="1538" w:type="dxa"/>
            <w:vAlign w:val="center"/>
          </w:tcPr>
          <w:p w14:paraId="155054B6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45CE97F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赖旭东</w:t>
            </w:r>
            <w:r>
              <w:rPr>
                <w:rFonts w:eastAsia="华文中宋" w:cs="Times New Roman" w:hint="eastAsia"/>
                <w:sz w:val="21"/>
                <w:szCs w:val="21"/>
              </w:rPr>
              <w:t>、</w:t>
            </w:r>
            <w:r>
              <w:rPr>
                <w:rFonts w:eastAsia="华文中宋" w:cs="Times New Roman"/>
                <w:sz w:val="21"/>
                <w:szCs w:val="21"/>
              </w:rPr>
              <w:t>袁逸飞</w:t>
            </w:r>
            <w:r>
              <w:rPr>
                <w:rFonts w:eastAsia="华文中宋" w:cs="Times New Roman" w:hint="eastAsia"/>
                <w:sz w:val="21"/>
                <w:szCs w:val="21"/>
              </w:rPr>
              <w:t>、</w:t>
            </w:r>
            <w:r>
              <w:rPr>
                <w:rFonts w:eastAsia="华文中宋" w:cs="Times New Roman"/>
                <w:sz w:val="21"/>
                <w:szCs w:val="21"/>
              </w:rPr>
              <w:t>徐景中</w:t>
            </w:r>
            <w:r>
              <w:rPr>
                <w:rFonts w:eastAsia="华文中宋" w:cs="Times New Roman" w:hint="eastAsia"/>
                <w:sz w:val="21"/>
                <w:szCs w:val="21"/>
              </w:rPr>
              <w:t>、</w:t>
            </w:r>
            <w:r>
              <w:rPr>
                <w:rFonts w:eastAsia="华文中宋" w:cs="Times New Roman"/>
                <w:sz w:val="21"/>
                <w:szCs w:val="21"/>
              </w:rPr>
              <w:t>王明威</w:t>
            </w:r>
          </w:p>
        </w:tc>
        <w:tc>
          <w:tcPr>
            <w:tcW w:w="1483" w:type="dxa"/>
            <w:vAlign w:val="center"/>
          </w:tcPr>
          <w:p w14:paraId="21A8D45F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已发表</w:t>
            </w:r>
          </w:p>
        </w:tc>
      </w:tr>
      <w:tr w:rsidR="00124F42" w14:paraId="75000202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328AB6F2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8</w:t>
            </w:r>
          </w:p>
        </w:tc>
        <w:tc>
          <w:tcPr>
            <w:tcW w:w="1433" w:type="dxa"/>
            <w:vAlign w:val="center"/>
          </w:tcPr>
          <w:p w14:paraId="0E9921AE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软件著作权</w:t>
            </w:r>
          </w:p>
        </w:tc>
        <w:tc>
          <w:tcPr>
            <w:tcW w:w="2152" w:type="dxa"/>
            <w:gridSpan w:val="2"/>
            <w:vAlign w:val="center"/>
          </w:tcPr>
          <w:p w14:paraId="23ADD9C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点云质量提升系统</w:t>
            </w:r>
            <w:r>
              <w:rPr>
                <w:rFonts w:eastAsia="华文中宋" w:cs="Times New Roman"/>
                <w:sz w:val="21"/>
                <w:szCs w:val="21"/>
              </w:rPr>
              <w:t>V1.0</w:t>
            </w:r>
          </w:p>
        </w:tc>
        <w:tc>
          <w:tcPr>
            <w:tcW w:w="810" w:type="dxa"/>
            <w:vAlign w:val="center"/>
          </w:tcPr>
          <w:p w14:paraId="5F890275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263027CF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2021SR0627642</w:t>
            </w:r>
          </w:p>
        </w:tc>
        <w:tc>
          <w:tcPr>
            <w:tcW w:w="1485" w:type="dxa"/>
            <w:gridSpan w:val="2"/>
            <w:vAlign w:val="center"/>
          </w:tcPr>
          <w:p w14:paraId="2073F9D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2021.04.30</w:t>
            </w:r>
          </w:p>
        </w:tc>
        <w:tc>
          <w:tcPr>
            <w:tcW w:w="1800" w:type="dxa"/>
            <w:gridSpan w:val="2"/>
            <w:vAlign w:val="center"/>
          </w:tcPr>
          <w:p w14:paraId="1C450F3E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国家版权局</w:t>
            </w:r>
          </w:p>
          <w:p w14:paraId="2066785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第</w:t>
            </w:r>
            <w:r>
              <w:rPr>
                <w:rFonts w:eastAsia="华文中宋" w:cs="Times New Roman"/>
                <w:sz w:val="21"/>
                <w:szCs w:val="21"/>
              </w:rPr>
              <w:t>7350268</w:t>
            </w:r>
            <w:r>
              <w:rPr>
                <w:rFonts w:eastAsia="华文中宋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1623920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6DA4CF28" w14:textId="77777777" w:rsidR="00124F42" w:rsidRDefault="00124F42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66AC2478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已登记</w:t>
            </w:r>
          </w:p>
        </w:tc>
      </w:tr>
      <w:tr w:rsidR="00124F42" w14:paraId="384AB5D4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1C59EE94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9</w:t>
            </w:r>
          </w:p>
        </w:tc>
        <w:tc>
          <w:tcPr>
            <w:tcW w:w="1433" w:type="dxa"/>
            <w:vAlign w:val="center"/>
          </w:tcPr>
          <w:p w14:paraId="4122745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软件著作权</w:t>
            </w:r>
          </w:p>
        </w:tc>
        <w:tc>
          <w:tcPr>
            <w:tcW w:w="2152" w:type="dxa"/>
            <w:gridSpan w:val="2"/>
            <w:vAlign w:val="center"/>
          </w:tcPr>
          <w:p w14:paraId="61D50504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机载激光雷达分布测绘处理系统</w:t>
            </w:r>
            <w:r>
              <w:rPr>
                <w:rFonts w:eastAsia="华文中宋" w:cs="Times New Roman"/>
                <w:sz w:val="21"/>
                <w:szCs w:val="21"/>
              </w:rPr>
              <w:t>LiDARPro_FB</w:t>
            </w:r>
          </w:p>
        </w:tc>
        <w:tc>
          <w:tcPr>
            <w:tcW w:w="810" w:type="dxa"/>
            <w:vAlign w:val="center"/>
          </w:tcPr>
          <w:p w14:paraId="442E5022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3FC4EE7C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2019SR0702248</w:t>
            </w:r>
          </w:p>
        </w:tc>
        <w:tc>
          <w:tcPr>
            <w:tcW w:w="1485" w:type="dxa"/>
            <w:gridSpan w:val="2"/>
            <w:vAlign w:val="center"/>
          </w:tcPr>
          <w:p w14:paraId="00FDE57D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2019.07.08</w:t>
            </w:r>
          </w:p>
        </w:tc>
        <w:tc>
          <w:tcPr>
            <w:tcW w:w="1800" w:type="dxa"/>
            <w:gridSpan w:val="2"/>
            <w:vAlign w:val="center"/>
          </w:tcPr>
          <w:p w14:paraId="2759A91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国家版权局</w:t>
            </w:r>
          </w:p>
          <w:p w14:paraId="35B9293B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第</w:t>
            </w:r>
            <w:r>
              <w:rPr>
                <w:rFonts w:eastAsia="华文中宋" w:cs="Times New Roman"/>
                <w:sz w:val="21"/>
                <w:szCs w:val="21"/>
              </w:rPr>
              <w:t>4123005</w:t>
            </w:r>
            <w:r>
              <w:rPr>
                <w:rFonts w:eastAsia="华文中宋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1B6F9929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23537816" w14:textId="77777777" w:rsidR="00124F42" w:rsidRDefault="00124F42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</w:p>
        </w:tc>
        <w:tc>
          <w:tcPr>
            <w:tcW w:w="1483" w:type="dxa"/>
            <w:vAlign w:val="center"/>
          </w:tcPr>
          <w:p w14:paraId="5432B4B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已登记</w:t>
            </w:r>
          </w:p>
        </w:tc>
      </w:tr>
      <w:tr w:rsidR="00124F42" w14:paraId="547C6407" w14:textId="77777777">
        <w:trPr>
          <w:trHeight w:val="476"/>
          <w:jc w:val="center"/>
        </w:trPr>
        <w:tc>
          <w:tcPr>
            <w:tcW w:w="720" w:type="dxa"/>
            <w:vAlign w:val="center"/>
          </w:tcPr>
          <w:p w14:paraId="252E6374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10</w:t>
            </w:r>
          </w:p>
        </w:tc>
        <w:tc>
          <w:tcPr>
            <w:tcW w:w="1433" w:type="dxa"/>
            <w:vAlign w:val="center"/>
          </w:tcPr>
          <w:p w14:paraId="7FAA2005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发明专利</w:t>
            </w:r>
          </w:p>
        </w:tc>
        <w:tc>
          <w:tcPr>
            <w:tcW w:w="2152" w:type="dxa"/>
            <w:gridSpan w:val="2"/>
            <w:vAlign w:val="center"/>
          </w:tcPr>
          <w:p w14:paraId="3C9B5993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基于全波形机载激光雷达数据二类高程误差修正方法</w:t>
            </w:r>
          </w:p>
        </w:tc>
        <w:tc>
          <w:tcPr>
            <w:tcW w:w="810" w:type="dxa"/>
            <w:vAlign w:val="center"/>
          </w:tcPr>
          <w:p w14:paraId="2EC83CB0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中国</w:t>
            </w:r>
          </w:p>
        </w:tc>
        <w:tc>
          <w:tcPr>
            <w:tcW w:w="1095" w:type="dxa"/>
            <w:vAlign w:val="center"/>
          </w:tcPr>
          <w:p w14:paraId="52CCEF13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ZL</w:t>
            </w:r>
            <w:r>
              <w:rPr>
                <w:rFonts w:eastAsia="华文中宋" w:cs="Times New Roman"/>
                <w:sz w:val="21"/>
                <w:szCs w:val="21"/>
              </w:rPr>
              <w:t>201710375642.3</w:t>
            </w:r>
          </w:p>
        </w:tc>
        <w:tc>
          <w:tcPr>
            <w:tcW w:w="1485" w:type="dxa"/>
            <w:gridSpan w:val="2"/>
            <w:vAlign w:val="center"/>
          </w:tcPr>
          <w:p w14:paraId="1AFC7C27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20</w:t>
            </w:r>
            <w:r>
              <w:rPr>
                <w:rFonts w:eastAsia="华文中宋" w:cs="Times New Roman" w:hint="eastAsia"/>
                <w:sz w:val="21"/>
                <w:szCs w:val="21"/>
              </w:rPr>
              <w:t>19</w:t>
            </w:r>
            <w:r>
              <w:rPr>
                <w:rFonts w:eastAsia="华文中宋" w:cs="Times New Roman"/>
                <w:sz w:val="21"/>
                <w:szCs w:val="21"/>
              </w:rPr>
              <w:t>.</w:t>
            </w:r>
            <w:r>
              <w:rPr>
                <w:rFonts w:eastAsia="华文中宋" w:cs="Times New Roman" w:hint="eastAsia"/>
                <w:sz w:val="21"/>
                <w:szCs w:val="21"/>
              </w:rPr>
              <w:t>12</w:t>
            </w:r>
            <w:r>
              <w:rPr>
                <w:rFonts w:eastAsia="华文中宋" w:cs="Times New Roman"/>
                <w:sz w:val="21"/>
                <w:szCs w:val="21"/>
              </w:rPr>
              <w:t>.</w:t>
            </w:r>
            <w:r>
              <w:rPr>
                <w:rFonts w:eastAsia="华文中宋" w:cs="Times New Roman" w:hint="eastAsia"/>
                <w:sz w:val="21"/>
                <w:szCs w:val="21"/>
              </w:rPr>
              <w:t>10</w:t>
            </w:r>
          </w:p>
        </w:tc>
        <w:tc>
          <w:tcPr>
            <w:tcW w:w="1800" w:type="dxa"/>
            <w:gridSpan w:val="2"/>
            <w:vAlign w:val="center"/>
          </w:tcPr>
          <w:p w14:paraId="6333AC3F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国家知识产权局</w:t>
            </w:r>
          </w:p>
          <w:p w14:paraId="5063E30C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第</w:t>
            </w:r>
            <w:r>
              <w:rPr>
                <w:rFonts w:eastAsia="华文中宋" w:cs="Times New Roman" w:hint="eastAsia"/>
                <w:sz w:val="21"/>
                <w:szCs w:val="21"/>
              </w:rPr>
              <w:t>3627334</w:t>
            </w:r>
            <w:r>
              <w:rPr>
                <w:rFonts w:eastAsia="华文中宋"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38" w:type="dxa"/>
            <w:vAlign w:val="center"/>
          </w:tcPr>
          <w:p w14:paraId="230A2E5C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/>
                <w:sz w:val="21"/>
                <w:szCs w:val="21"/>
              </w:rPr>
              <w:t>武汉大学</w:t>
            </w:r>
          </w:p>
        </w:tc>
        <w:tc>
          <w:tcPr>
            <w:tcW w:w="1325" w:type="dxa"/>
            <w:vAlign w:val="center"/>
          </w:tcPr>
          <w:p w14:paraId="58A14195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马洪超、周薇薇、姜晓琦、张辉松</w:t>
            </w:r>
          </w:p>
        </w:tc>
        <w:tc>
          <w:tcPr>
            <w:tcW w:w="1483" w:type="dxa"/>
            <w:vAlign w:val="center"/>
          </w:tcPr>
          <w:p w14:paraId="3D5DD9E1" w14:textId="77777777" w:rsidR="00124F42" w:rsidRDefault="00000000">
            <w:pPr>
              <w:spacing w:line="400" w:lineRule="exact"/>
              <w:jc w:val="center"/>
              <w:rPr>
                <w:rFonts w:eastAsia="华文中宋" w:cs="Times New Roman"/>
                <w:sz w:val="21"/>
                <w:szCs w:val="21"/>
              </w:rPr>
            </w:pPr>
            <w:r>
              <w:rPr>
                <w:rFonts w:eastAsia="华文中宋" w:cs="Times New Roman" w:hint="eastAsia"/>
                <w:sz w:val="21"/>
                <w:szCs w:val="21"/>
              </w:rPr>
              <w:t>已授权</w:t>
            </w:r>
          </w:p>
        </w:tc>
      </w:tr>
    </w:tbl>
    <w:p w14:paraId="431651D6" w14:textId="77777777" w:rsidR="00124F42" w:rsidRDefault="00124F42">
      <w:pPr>
        <w:spacing w:line="20" w:lineRule="exact"/>
        <w:jc w:val="both"/>
        <w:rPr>
          <w:rFonts w:ascii="方正小标宋简体" w:eastAsia="方正小标宋简体"/>
          <w:bCs/>
          <w:sz w:val="36"/>
          <w:szCs w:val="21"/>
        </w:rPr>
      </w:pPr>
    </w:p>
    <w:sectPr w:rsidR="00124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1FE4" w14:textId="77777777" w:rsidR="00757F49" w:rsidRDefault="00757F49">
      <w:pPr>
        <w:spacing w:line="240" w:lineRule="auto"/>
      </w:pPr>
      <w:r>
        <w:separator/>
      </w:r>
    </w:p>
  </w:endnote>
  <w:endnote w:type="continuationSeparator" w:id="0">
    <w:p w14:paraId="69A037AD" w14:textId="77777777" w:rsidR="00757F49" w:rsidRDefault="0075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745D" w14:textId="77777777" w:rsidR="00124F42" w:rsidRDefault="00124F42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4409" w14:textId="77777777" w:rsidR="00124F42" w:rsidRDefault="00124F42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A509" w14:textId="77777777" w:rsidR="00124F42" w:rsidRDefault="00124F4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A94A" w14:textId="77777777" w:rsidR="00757F49" w:rsidRDefault="00757F49">
      <w:pPr>
        <w:spacing w:line="240" w:lineRule="auto"/>
      </w:pPr>
      <w:r>
        <w:separator/>
      </w:r>
    </w:p>
  </w:footnote>
  <w:footnote w:type="continuationSeparator" w:id="0">
    <w:p w14:paraId="7EB36B07" w14:textId="77777777" w:rsidR="00757F49" w:rsidRDefault="0075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0755" w14:textId="77777777" w:rsidR="00124F42" w:rsidRDefault="00124F42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15D2" w14:textId="77777777" w:rsidR="00124F42" w:rsidRDefault="00124F42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AC92" w14:textId="77777777" w:rsidR="00124F42" w:rsidRDefault="00124F42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2ZmNjNjBlZWIyNWE4OWI1YTlmNjkxY2JiNzBmOWUifQ=="/>
  </w:docVars>
  <w:rsids>
    <w:rsidRoot w:val="00CC1191"/>
    <w:rsid w:val="000C7F6B"/>
    <w:rsid w:val="00100688"/>
    <w:rsid w:val="00110654"/>
    <w:rsid w:val="001140EF"/>
    <w:rsid w:val="00124973"/>
    <w:rsid w:val="00124F42"/>
    <w:rsid w:val="0017059E"/>
    <w:rsid w:val="001B472D"/>
    <w:rsid w:val="001C156A"/>
    <w:rsid w:val="0027745E"/>
    <w:rsid w:val="002867F9"/>
    <w:rsid w:val="00287332"/>
    <w:rsid w:val="002C462F"/>
    <w:rsid w:val="003B6016"/>
    <w:rsid w:val="00421DF8"/>
    <w:rsid w:val="00476EF0"/>
    <w:rsid w:val="004D1208"/>
    <w:rsid w:val="00587D24"/>
    <w:rsid w:val="005D0A35"/>
    <w:rsid w:val="00646ECD"/>
    <w:rsid w:val="007321E7"/>
    <w:rsid w:val="007462CD"/>
    <w:rsid w:val="00757F49"/>
    <w:rsid w:val="00953187"/>
    <w:rsid w:val="0096259A"/>
    <w:rsid w:val="009D3FAC"/>
    <w:rsid w:val="009F08CF"/>
    <w:rsid w:val="00A64BC1"/>
    <w:rsid w:val="00A721D4"/>
    <w:rsid w:val="00AB0DA4"/>
    <w:rsid w:val="00B84FA2"/>
    <w:rsid w:val="00BF39D0"/>
    <w:rsid w:val="00C73532"/>
    <w:rsid w:val="00CA661D"/>
    <w:rsid w:val="00CC1191"/>
    <w:rsid w:val="00CE77D5"/>
    <w:rsid w:val="00CF02EF"/>
    <w:rsid w:val="00D0192D"/>
    <w:rsid w:val="00D1337D"/>
    <w:rsid w:val="00E02738"/>
    <w:rsid w:val="00E939F0"/>
    <w:rsid w:val="00FC3EB1"/>
    <w:rsid w:val="032469B6"/>
    <w:rsid w:val="09FB1114"/>
    <w:rsid w:val="0B0E4E77"/>
    <w:rsid w:val="0D0D2087"/>
    <w:rsid w:val="16C9354B"/>
    <w:rsid w:val="19114F77"/>
    <w:rsid w:val="1C057BD0"/>
    <w:rsid w:val="1D536E88"/>
    <w:rsid w:val="1F184F13"/>
    <w:rsid w:val="3E0D0E3B"/>
    <w:rsid w:val="3F8B2050"/>
    <w:rsid w:val="42582E81"/>
    <w:rsid w:val="494644B1"/>
    <w:rsid w:val="550B56B3"/>
    <w:rsid w:val="569876F9"/>
    <w:rsid w:val="66A17AC3"/>
    <w:rsid w:val="67271682"/>
    <w:rsid w:val="67B35CFF"/>
    <w:rsid w:val="6AE04094"/>
    <w:rsid w:val="6BC54856"/>
    <w:rsid w:val="6C68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17610"/>
  <w15:docId w15:val="{E8DC90A9-6E0D-497B-A182-9A44B27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Pr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邢雪</cp:lastModifiedBy>
  <cp:revision>2</cp:revision>
  <cp:lastPrinted>2023-11-06T05:15:00Z</cp:lastPrinted>
  <dcterms:created xsi:type="dcterms:W3CDTF">2023-11-06T08:06:00Z</dcterms:created>
  <dcterms:modified xsi:type="dcterms:W3CDTF">2023-11-06T08:06:00Z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455CA87D806A4D6CBEC620CA29A248FF_13</vt:lpwstr>
  </property>
</Properties>
</file>